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82D51" w14:textId="77777777" w:rsidR="00540F00" w:rsidRPr="006939BA" w:rsidRDefault="00540F00" w:rsidP="00540F00">
      <w:pPr>
        <w:tabs>
          <w:tab w:val="left" w:pos="567"/>
          <w:tab w:val="left" w:pos="709"/>
        </w:tabs>
        <w:jc w:val="center"/>
        <w:outlineLvl w:val="0"/>
        <w:rPr>
          <w:b/>
          <w:position w:val="6"/>
          <w:szCs w:val="28"/>
        </w:rPr>
      </w:pPr>
      <w:bookmarkStart w:id="0" w:name="_GoBack"/>
      <w:r w:rsidRPr="006939BA">
        <w:rPr>
          <w:b/>
          <w:bCs/>
          <w:szCs w:val="28"/>
          <w:shd w:val="clear" w:color="auto" w:fill="FFFFFF"/>
        </w:rPr>
        <w:t>Получение технических средств реабилитации для инвалидов вне зависимости от места их жительства.</w:t>
      </w:r>
    </w:p>
    <w:bookmarkEnd w:id="0"/>
    <w:p w14:paraId="3B2F58AA" w14:textId="77777777" w:rsidR="00540F00" w:rsidRPr="006939BA" w:rsidRDefault="00540F00" w:rsidP="00540F00">
      <w:pPr>
        <w:tabs>
          <w:tab w:val="left" w:pos="567"/>
          <w:tab w:val="left" w:pos="709"/>
        </w:tabs>
        <w:jc w:val="both"/>
        <w:outlineLvl w:val="0"/>
        <w:rPr>
          <w:position w:val="6"/>
          <w:szCs w:val="28"/>
        </w:rPr>
      </w:pPr>
    </w:p>
    <w:p w14:paraId="22693C3D" w14:textId="77777777" w:rsidR="00540F00" w:rsidRPr="006939BA" w:rsidRDefault="00540F00" w:rsidP="00540F00">
      <w:pPr>
        <w:tabs>
          <w:tab w:val="left" w:pos="567"/>
          <w:tab w:val="left" w:pos="709"/>
        </w:tabs>
        <w:jc w:val="both"/>
        <w:outlineLvl w:val="0"/>
        <w:rPr>
          <w:position w:val="6"/>
          <w:szCs w:val="28"/>
        </w:rPr>
      </w:pPr>
    </w:p>
    <w:p w14:paraId="3A38B8C4" w14:textId="77777777" w:rsidR="00540F00" w:rsidRPr="006939BA" w:rsidRDefault="00540F00" w:rsidP="00540F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39BA">
        <w:rPr>
          <w:sz w:val="28"/>
          <w:szCs w:val="28"/>
        </w:rPr>
        <w:t>Федеральным законом от 08.12.2020 № 400-ФЗ внесены изменения в статью 11.1Федерального закона «О социальной защите инвалидов в Российской Федерации».</w:t>
      </w:r>
    </w:p>
    <w:p w14:paraId="2D15116B" w14:textId="77777777" w:rsidR="00540F00" w:rsidRPr="006939BA" w:rsidRDefault="00540F00" w:rsidP="00540F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Ранее</w:t>
      </w:r>
      <w:r w:rsidRPr="006939BA">
        <w:rPr>
          <w:sz w:val="28"/>
          <w:szCs w:val="28"/>
        </w:rPr>
        <w:t xml:space="preserve"> технические средства реабилитации предоставля</w:t>
      </w:r>
      <w:r>
        <w:rPr>
          <w:sz w:val="28"/>
          <w:szCs w:val="28"/>
        </w:rPr>
        <w:t>лись</w:t>
      </w:r>
      <w:r w:rsidRPr="006939BA">
        <w:rPr>
          <w:sz w:val="28"/>
          <w:szCs w:val="28"/>
        </w:rPr>
        <w:t xml:space="preserve"> инвалидам по месту их жительства.</w:t>
      </w:r>
    </w:p>
    <w:p w14:paraId="1C4A0406" w14:textId="77777777" w:rsidR="00540F00" w:rsidRPr="006939BA" w:rsidRDefault="00540F00" w:rsidP="00540F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39BA">
        <w:rPr>
          <w:sz w:val="28"/>
          <w:szCs w:val="28"/>
        </w:rPr>
        <w:t>Как отмечает законодатель, прямое указание на место жительства зачастую делает невозможным получение инвалидами средств реабилитации по месту их пребывания, например, при нахождении в организациях, осуществляющих стационарное социальное обслуживание, или в период вынужденного пребывания в иных регионах, отличных от места постоянной регистрации.</w:t>
      </w:r>
    </w:p>
    <w:p w14:paraId="5E891EF6" w14:textId="77777777" w:rsidR="00540F00" w:rsidRPr="006939BA" w:rsidRDefault="00540F00" w:rsidP="00540F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39BA">
        <w:rPr>
          <w:sz w:val="28"/>
          <w:szCs w:val="28"/>
        </w:rPr>
        <w:t>Согласно внесенным изменениям, теперь предоставление инвалидам технических средств реабилитации будет осуществляться не только по месту их жительства, но также по месту пребывания или фактического проживания.</w:t>
      </w:r>
    </w:p>
    <w:p w14:paraId="4D75B9D4" w14:textId="77777777" w:rsidR="00540F00" w:rsidRPr="006939BA" w:rsidRDefault="00540F00" w:rsidP="00540F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39BA">
        <w:rPr>
          <w:sz w:val="28"/>
          <w:szCs w:val="28"/>
        </w:rPr>
        <w:t>Также Федеральным законом от 08.12.2020 № 414-ФЗ внесены изменения в статью 23 Закона Российской Федерации «О занятости населения в Российской Федерации».</w:t>
      </w:r>
    </w:p>
    <w:p w14:paraId="3866DA86" w14:textId="77777777" w:rsidR="00540F00" w:rsidRPr="006939BA" w:rsidRDefault="00540F00" w:rsidP="00540F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39BA">
        <w:rPr>
          <w:sz w:val="28"/>
          <w:szCs w:val="28"/>
        </w:rPr>
        <w:t>Согласно изменениям, внесенным в пункт 1.1 статьи 23 Закона РФ «О занятости населения в Российской Федерации», теперь женщины в период отпуска по уходу за ребенком до достижения им возраста трех лет, обратившиеся в органы службы занятости не только по месту жительства, но и по месту пребывания, смогут получить профессиональное обучение и дополнительное профессиональное образование по востребованным на рынке труда профессиям (специальностям).</w:t>
      </w:r>
    </w:p>
    <w:p w14:paraId="5CDA1EB8" w14:textId="77777777" w:rsidR="00540F00" w:rsidRPr="006939BA" w:rsidRDefault="00540F00" w:rsidP="00540F00">
      <w:pPr>
        <w:tabs>
          <w:tab w:val="left" w:pos="567"/>
          <w:tab w:val="left" w:pos="709"/>
        </w:tabs>
        <w:jc w:val="both"/>
        <w:outlineLvl w:val="0"/>
        <w:rPr>
          <w:position w:val="6"/>
          <w:szCs w:val="28"/>
        </w:rPr>
      </w:pPr>
    </w:p>
    <w:p w14:paraId="0D2C75C0" w14:textId="77777777" w:rsidR="003204AA" w:rsidRDefault="003204AA"/>
    <w:sectPr w:rsidR="0032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8D"/>
    <w:rsid w:val="003204AA"/>
    <w:rsid w:val="00540F00"/>
    <w:rsid w:val="00AC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D0F6C-2FBB-4843-BE06-61665136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F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F0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AmVerse</dc:creator>
  <cp:keywords/>
  <dc:description/>
  <cp:lastModifiedBy>AmVerse</cp:lastModifiedBy>
  <cp:revision>2</cp:revision>
  <dcterms:created xsi:type="dcterms:W3CDTF">2021-06-22T11:17:00Z</dcterms:created>
  <dcterms:modified xsi:type="dcterms:W3CDTF">2021-06-22T11:17:00Z</dcterms:modified>
</cp:coreProperties>
</file>